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0F4F" w14:textId="77777777" w:rsidR="002148FC" w:rsidRDefault="002148FC">
      <w:pPr>
        <w:pStyle w:val="Heading1"/>
      </w:pPr>
      <w:r w:rsidRPr="00431499">
        <w:rPr>
          <w:rFonts w:ascii="Times New Roman" w:hAnsi="Times New Roman" w:cs="Times New Roman"/>
          <w:noProof/>
        </w:rPr>
        <w:drawing>
          <wp:inline distT="0" distB="0" distL="114300" distR="114300" wp14:anchorId="4ACC11DB" wp14:editId="41CA2C9D">
            <wp:extent cx="1310640" cy="1363980"/>
            <wp:effectExtent l="0" t="0" r="3810" b="762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10640" cy="1363980"/>
                    </a:xfrm>
                    <a:prstGeom prst="rect">
                      <a:avLst/>
                    </a:prstGeom>
                    <a:ln/>
                  </pic:spPr>
                </pic:pic>
              </a:graphicData>
            </a:graphic>
          </wp:inline>
        </w:drawing>
      </w:r>
    </w:p>
    <w:p w14:paraId="5C183E79"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4156CCA4" w14:textId="69181631"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Scoil Charthaigh Naofa</w:t>
      </w:r>
    </w:p>
    <w:p w14:paraId="39F596FB"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Whole School Plan for School Email Usage</w:t>
      </w:r>
    </w:p>
    <w:p w14:paraId="1DADE823"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Introductory Statement</w:t>
      </w:r>
    </w:p>
    <w:p w14:paraId="33AF4F19"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The Board of Management of Scoil Charthaigh Naofa recognises the importance of safe, professional and appropriate electronic communication. This policy forms part of the school’s overall ICT, Child Protection and Data Protection framework and sets out the agreed procedures governing the use of school email accounts.</w:t>
      </w:r>
    </w:p>
    <w:p w14:paraId="677A3763"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56CB29A6">
          <v:rect id="_x0000_i1025" style="width:0;height:1.5pt" o:hralign="center" o:hrstd="t" o:hr="t" fillcolor="#a0a0a0" stroked="f"/>
        </w:pict>
      </w:r>
    </w:p>
    <w:p w14:paraId="56ABD1D7"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School Philosophy</w:t>
      </w:r>
    </w:p>
    <w:p w14:paraId="189E0F22"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In keeping with the ethos of Scoil Charthaigh Naofa, all communication using school email systems should reflect respect, professionalism and care for the wellbeing of pupils, parents, staff and the wider school community.</w:t>
      </w:r>
    </w:p>
    <w:p w14:paraId="02B73FA8"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4B099D6C">
          <v:rect id="_x0000_i1026" style="width:0;height:1.5pt" o:hralign="center" o:hrstd="t" o:hr="t" fillcolor="#a0a0a0" stroked="f"/>
        </w:pict>
      </w:r>
    </w:p>
    <w:p w14:paraId="4B11BB44"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Purpose of the Policy</w:t>
      </w:r>
    </w:p>
    <w:p w14:paraId="0249F221"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The purpose of this policy is to ensure that school email accounts are used in a manner that supports teaching, learning and school administration while complying with:</w:t>
      </w:r>
    </w:p>
    <w:p w14:paraId="69DA9EF9" w14:textId="77777777" w:rsidR="002148FC" w:rsidRPr="002148FC" w:rsidRDefault="002148FC" w:rsidP="002148FC">
      <w:pPr>
        <w:numPr>
          <w:ilvl w:val="0"/>
          <w:numId w:val="10"/>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Department of Education guidance and circulars</w:t>
      </w:r>
    </w:p>
    <w:p w14:paraId="03119F23" w14:textId="77777777" w:rsidR="002148FC" w:rsidRPr="002148FC" w:rsidRDefault="002148FC" w:rsidP="002148FC">
      <w:pPr>
        <w:numPr>
          <w:ilvl w:val="0"/>
          <w:numId w:val="10"/>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GDPR and Data Protection legislation</w:t>
      </w:r>
    </w:p>
    <w:p w14:paraId="5612C2AD" w14:textId="77777777" w:rsidR="002148FC" w:rsidRPr="002148FC" w:rsidRDefault="002148FC" w:rsidP="002148FC">
      <w:pPr>
        <w:numPr>
          <w:ilvl w:val="0"/>
          <w:numId w:val="10"/>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Child Protection and Safeguarding requirements</w:t>
      </w:r>
    </w:p>
    <w:p w14:paraId="28C35333" w14:textId="77777777" w:rsidR="002148FC" w:rsidRPr="002148FC" w:rsidRDefault="002148FC" w:rsidP="002148FC">
      <w:pPr>
        <w:numPr>
          <w:ilvl w:val="0"/>
          <w:numId w:val="10"/>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Staff wellbeing, including the Right to Disconnect</w:t>
      </w:r>
    </w:p>
    <w:p w14:paraId="685B88AB"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4AE90316">
          <v:rect id="_x0000_i1027" style="width:0;height:1.5pt" o:hralign="center" o:hrstd="t" o:hr="t" fillcolor="#a0a0a0" stroked="f"/>
        </w:pict>
      </w:r>
    </w:p>
    <w:p w14:paraId="1A96EA5B"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lastRenderedPageBreak/>
        <w:t>Ownership of School Email Accounts</w:t>
      </w:r>
    </w:p>
    <w:p w14:paraId="2AA95D8E"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All email accounts provided to staff are the property of the school and are issued solely for official school business. Staff should have no expectation of personal privacy when using school email systems.</w:t>
      </w:r>
    </w:p>
    <w:p w14:paraId="3E76E8C7"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68284E70">
          <v:rect id="_x0000_i1028" style="width:0;height:1.5pt" o:hralign="center" o:hrstd="t" o:hr="t" fillcolor="#a0a0a0" stroked="f"/>
        </w:pict>
      </w:r>
    </w:p>
    <w:p w14:paraId="72CCEC1D"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Acceptable Use of School Email</w:t>
      </w:r>
    </w:p>
    <w:p w14:paraId="3A8AFBDD"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School email accounts may be used only for professional communication related to teaching, learning and school administration. All communication must be professional, respectful and appropriate to a primary school context.</w:t>
      </w:r>
    </w:p>
    <w:p w14:paraId="00ED1359"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6D560AA8">
          <v:rect id="_x0000_i1029" style="width:0;height:1.5pt" o:hralign="center" o:hrstd="t" o:hr="t" fillcolor="#a0a0a0" stroked="f"/>
        </w:pict>
      </w:r>
    </w:p>
    <w:p w14:paraId="220BEA71"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Unacceptable Use of School Email</w:t>
      </w:r>
    </w:p>
    <w:p w14:paraId="3E2DB1DE"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School email accounts must not be used for personal, commercial or inappropriate purposes, or for the transmission of offensive, defamatory or confidential material.</w:t>
      </w:r>
    </w:p>
    <w:p w14:paraId="7A0D5531"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18E3C56C">
          <v:rect id="_x0000_i1030" style="width:0;height:1.5pt" o:hralign="center" o:hrstd="t" o:hr="t" fillcolor="#a0a0a0" stroked="f"/>
        </w:pict>
      </w:r>
    </w:p>
    <w:p w14:paraId="6C8A4284"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Confidentiality and Data Protection</w:t>
      </w:r>
    </w:p>
    <w:p w14:paraId="0F26BCC4" w14:textId="77777777" w:rsid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All staff must comply with the General Data Protection Regulation (GDPR) and Data Protection Acts. Personal data relating to pupils, parents or staff must be shared only on a strictly need-to-know basis and with authorised recipients.</w:t>
      </w:r>
    </w:p>
    <w:p w14:paraId="506EABB6" w14:textId="5F0BDCF5" w:rsidR="00596311" w:rsidRDefault="00000000" w:rsidP="002148FC">
      <w:pPr>
        <w:jc w:val="both"/>
        <w:rPr>
          <w:rFonts w:ascii="Times New Roman" w:eastAsiaTheme="majorEastAsia" w:hAnsi="Times New Roman" w:cs="Times New Roman"/>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40BE4939">
          <v:rect id="_x0000_i1031" style="width:0;height:1.5pt" o:hralign="center" o:hrstd="t" o:hr="t" fillcolor="#a0a0a0" stroked="f"/>
        </w:pict>
      </w:r>
    </w:p>
    <w:p w14:paraId="18246B49" w14:textId="77777777" w:rsidR="00596311" w:rsidRDefault="00596311" w:rsidP="00596311">
      <w:pPr>
        <w:jc w:val="both"/>
        <w:rPr>
          <w:rFonts w:ascii="Times New Roman" w:eastAsiaTheme="majorEastAsia" w:hAnsi="Times New Roman" w:cs="Times New Roman"/>
          <w:color w:val="000000" w:themeColor="text1"/>
          <w:sz w:val="24"/>
          <w:szCs w:val="24"/>
          <w:lang w:val="en-IE"/>
        </w:rPr>
      </w:pPr>
      <w:r w:rsidRPr="00596311">
        <w:rPr>
          <w:rFonts w:ascii="Times New Roman" w:eastAsiaTheme="majorEastAsia" w:hAnsi="Times New Roman" w:cs="Times New Roman"/>
          <w:b/>
          <w:bCs/>
          <w:color w:val="000000" w:themeColor="text1"/>
          <w:sz w:val="24"/>
          <w:szCs w:val="24"/>
          <w:lang w:val="en-IE"/>
        </w:rPr>
        <w:t>Email Retention, Record Keeping and Professional Tone</w:t>
      </w:r>
      <w:r w:rsidRPr="00596311">
        <w:rPr>
          <w:rFonts w:ascii="Times New Roman" w:eastAsiaTheme="majorEastAsia" w:hAnsi="Times New Roman" w:cs="Times New Roman"/>
          <w:color w:val="000000" w:themeColor="text1"/>
          <w:sz w:val="24"/>
          <w:szCs w:val="24"/>
          <w:lang w:val="en-IE"/>
        </w:rPr>
        <w:br/>
        <w:t xml:space="preserve">School emails may form part of the official record of communication between the school and parents/guardians, staff and external agencies. Staff should ensure that email messages are clear, factual and written in a professional tone at all times. Where communication relates to sensitive issues (e.g. safeguarding concerns, pupil wellbeing, behaviour incidents or complaints), staff should avoid unnecessary detail, communicate only what is appropriate, and consult the </w:t>
      </w:r>
      <w:proofErr w:type="gramStart"/>
      <w:r w:rsidRPr="00596311">
        <w:rPr>
          <w:rFonts w:ascii="Times New Roman" w:eastAsiaTheme="majorEastAsia" w:hAnsi="Times New Roman" w:cs="Times New Roman"/>
          <w:color w:val="000000" w:themeColor="text1"/>
          <w:sz w:val="24"/>
          <w:szCs w:val="24"/>
          <w:lang w:val="en-IE"/>
        </w:rPr>
        <w:t>Principal</w:t>
      </w:r>
      <w:proofErr w:type="gramEnd"/>
      <w:r w:rsidRPr="00596311">
        <w:rPr>
          <w:rFonts w:ascii="Times New Roman" w:eastAsiaTheme="majorEastAsia" w:hAnsi="Times New Roman" w:cs="Times New Roman"/>
          <w:color w:val="000000" w:themeColor="text1"/>
          <w:sz w:val="24"/>
          <w:szCs w:val="24"/>
          <w:lang w:val="en-IE"/>
        </w:rPr>
        <w:t xml:space="preserve"> where required. Staff should also avoid informal language, humour, or emotional responses that could be misunderstood or escalate a situation.</w:t>
      </w:r>
    </w:p>
    <w:p w14:paraId="5ED9CA2A" w14:textId="41F7F801" w:rsidR="00596311" w:rsidRPr="00596311" w:rsidRDefault="00000000" w:rsidP="00596311">
      <w:pPr>
        <w:jc w:val="both"/>
        <w:rPr>
          <w:rFonts w:ascii="Times New Roman" w:eastAsiaTheme="majorEastAsia" w:hAnsi="Times New Roman" w:cs="Times New Roman"/>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642D8945">
          <v:rect id="_x0000_i1032" style="width:0;height:1.5pt" o:hralign="center" o:hrstd="t" o:hr="t" fillcolor="#a0a0a0" stroked="f"/>
        </w:pict>
      </w:r>
    </w:p>
    <w:p w14:paraId="483487CA" w14:textId="77777777" w:rsidR="00596311" w:rsidRPr="00596311" w:rsidRDefault="00596311" w:rsidP="00596311">
      <w:pPr>
        <w:jc w:val="both"/>
        <w:rPr>
          <w:rFonts w:ascii="Times New Roman" w:eastAsiaTheme="majorEastAsia" w:hAnsi="Times New Roman" w:cs="Times New Roman"/>
          <w:color w:val="000000" w:themeColor="text1"/>
          <w:sz w:val="24"/>
          <w:szCs w:val="24"/>
          <w:lang w:val="en-IE"/>
        </w:rPr>
      </w:pPr>
      <w:r w:rsidRPr="00596311">
        <w:rPr>
          <w:rFonts w:ascii="Times New Roman" w:eastAsiaTheme="majorEastAsia" w:hAnsi="Times New Roman" w:cs="Times New Roman"/>
          <w:b/>
          <w:bCs/>
          <w:color w:val="000000" w:themeColor="text1"/>
          <w:sz w:val="24"/>
          <w:szCs w:val="24"/>
          <w:lang w:val="en-IE"/>
        </w:rPr>
        <w:t>Security, Attachments and Safe Sharing of Information</w:t>
      </w:r>
      <w:r w:rsidRPr="00596311">
        <w:rPr>
          <w:rFonts w:ascii="Times New Roman" w:eastAsiaTheme="majorEastAsia" w:hAnsi="Times New Roman" w:cs="Times New Roman"/>
          <w:color w:val="000000" w:themeColor="text1"/>
          <w:sz w:val="24"/>
          <w:szCs w:val="24"/>
          <w:lang w:val="en-IE"/>
        </w:rPr>
        <w:br/>
        <w:t>Staff must take reasonable steps to ensure that personal data is protected when sending or receiving emails. This includes verifying recipient addresses before sending, using school-</w:t>
      </w:r>
      <w:r w:rsidRPr="00596311">
        <w:rPr>
          <w:rFonts w:ascii="Times New Roman" w:eastAsiaTheme="majorEastAsia" w:hAnsi="Times New Roman" w:cs="Times New Roman"/>
          <w:color w:val="000000" w:themeColor="text1"/>
          <w:sz w:val="24"/>
          <w:szCs w:val="24"/>
          <w:lang w:val="en-IE"/>
        </w:rPr>
        <w:lastRenderedPageBreak/>
        <w:t xml:space="preserve">approved systems for sharing documents, and avoiding the use of email for unnecessary transmission of sensitive personal information. Attachments containing personal data should only be shared where strictly necessary, and staff should ensure that files are stored securely and not downloaded to personal devices. Any suspected data breach, accidental disclosure, or suspicious email activity must be reported immediately to the </w:t>
      </w:r>
      <w:proofErr w:type="gramStart"/>
      <w:r w:rsidRPr="00596311">
        <w:rPr>
          <w:rFonts w:ascii="Times New Roman" w:eastAsiaTheme="majorEastAsia" w:hAnsi="Times New Roman" w:cs="Times New Roman"/>
          <w:color w:val="000000" w:themeColor="text1"/>
          <w:sz w:val="24"/>
          <w:szCs w:val="24"/>
          <w:lang w:val="en-IE"/>
        </w:rPr>
        <w:t>Principal</w:t>
      </w:r>
      <w:proofErr w:type="gramEnd"/>
      <w:r w:rsidRPr="00596311">
        <w:rPr>
          <w:rFonts w:ascii="Times New Roman" w:eastAsiaTheme="majorEastAsia" w:hAnsi="Times New Roman" w:cs="Times New Roman"/>
          <w:color w:val="000000" w:themeColor="text1"/>
          <w:sz w:val="24"/>
          <w:szCs w:val="24"/>
          <w:lang w:val="en-IE"/>
        </w:rPr>
        <w:t xml:space="preserve"> in line with the school’s Data Protection procedures.</w:t>
      </w:r>
    </w:p>
    <w:p w14:paraId="2B3C33AA" w14:textId="77777777" w:rsidR="00596311" w:rsidRPr="002148FC" w:rsidRDefault="00596311" w:rsidP="002148FC">
      <w:pPr>
        <w:jc w:val="both"/>
        <w:rPr>
          <w:rFonts w:ascii="Times New Roman" w:eastAsiaTheme="majorEastAsia" w:hAnsi="Times New Roman" w:cs="Times New Roman"/>
          <w:color w:val="000000" w:themeColor="text1"/>
          <w:sz w:val="24"/>
          <w:szCs w:val="24"/>
          <w:lang w:val="en-IE"/>
        </w:rPr>
      </w:pPr>
    </w:p>
    <w:p w14:paraId="5C245397"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75197368">
          <v:rect id="_x0000_i1033" style="width:0;height:1.5pt" o:hralign="center" o:hrstd="t" o:hr="t" fillcolor="#a0a0a0" stroked="f"/>
        </w:pict>
      </w:r>
    </w:p>
    <w:p w14:paraId="78A79E05"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Child Protection and Safeguarding</w:t>
      </w:r>
    </w:p>
    <w:p w14:paraId="516621AC"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 xml:space="preserve">All email communication must comply with the school’s Child Protection and Safeguarding Statement and </w:t>
      </w:r>
      <w:r w:rsidRPr="002148FC">
        <w:rPr>
          <w:rFonts w:ascii="Times New Roman" w:eastAsiaTheme="majorEastAsia" w:hAnsi="Times New Roman" w:cs="Times New Roman"/>
          <w:i/>
          <w:iCs/>
          <w:color w:val="000000" w:themeColor="text1"/>
          <w:sz w:val="24"/>
          <w:szCs w:val="24"/>
          <w:lang w:val="en-IE"/>
        </w:rPr>
        <w:t>Children First: National Guidance for the Protection and Welfare of Children</w:t>
      </w:r>
      <w:r w:rsidRPr="002148FC">
        <w:rPr>
          <w:rFonts w:ascii="Times New Roman" w:eastAsiaTheme="majorEastAsia" w:hAnsi="Times New Roman" w:cs="Times New Roman"/>
          <w:color w:val="000000" w:themeColor="text1"/>
          <w:sz w:val="24"/>
          <w:szCs w:val="24"/>
          <w:lang w:val="en-IE"/>
        </w:rPr>
        <w:t>. Unauthorised electronic communication with pupils is not permitted.</w:t>
      </w:r>
    </w:p>
    <w:p w14:paraId="5626A710"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6C6D5F4E">
          <v:rect id="_x0000_i1034" style="width:0;height:1.5pt" o:hralign="center" o:hrstd="t" o:hr="t" fillcolor="#a0a0a0" stroked="f"/>
        </w:pict>
      </w:r>
    </w:p>
    <w:p w14:paraId="23E3FA04"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 xml:space="preserve">Remote Working, Devices and Right to Disconnect </w:t>
      </w:r>
      <w:r w:rsidRPr="002148FC">
        <w:rPr>
          <w:rFonts w:ascii="Times New Roman" w:eastAsiaTheme="majorEastAsia" w:hAnsi="Times New Roman" w:cs="Times New Roman"/>
          <w:b/>
          <w:bCs/>
          <w:i/>
          <w:iCs/>
          <w:color w:val="000000" w:themeColor="text1"/>
          <w:sz w:val="24"/>
          <w:szCs w:val="24"/>
          <w:lang w:val="en-IE"/>
        </w:rPr>
        <w:t>(Revised)</w:t>
      </w:r>
    </w:p>
    <w:p w14:paraId="7BFB1FD3"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Staff may access school email on school-issued laptops, including when working remotely, provided that devices are secure, password-protected and inaccessible to unauthorised persons at all times.</w:t>
      </w:r>
    </w:p>
    <w:p w14:paraId="6C00E094"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School email accounts must not be accessed on shared, public or unsecured devices, and staff must ensure that screens are not visible to unauthorised persons when working remotely.</w:t>
      </w:r>
    </w:p>
    <w:p w14:paraId="78B48293"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In line with the Right to Disconnect, staff are not expected to access or respond to school emails outside of normal working hours, except in exceptional circumstances agreed in advance with school management.</w:t>
      </w:r>
    </w:p>
    <w:p w14:paraId="40024880"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These measures are in place to support staff wellbeing, protect confidential information and ensure compliance with Data Protection and Child Protection obligations.</w:t>
      </w:r>
    </w:p>
    <w:p w14:paraId="32A41D29"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3AEE1D5C">
          <v:rect id="_x0000_i1035" style="width:0;height:1.5pt" o:hralign="center" o:hrstd="t" o:hr="t" fillcolor="#a0a0a0" stroked="f"/>
        </w:pict>
      </w:r>
    </w:p>
    <w:p w14:paraId="5CFF6C62"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Access, Monitoring and Oversight</w:t>
      </w:r>
    </w:p>
    <w:p w14:paraId="4DEDD82C"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 xml:space="preserve">The contents of school email accounts may be accessed by the </w:t>
      </w:r>
      <w:proofErr w:type="gramStart"/>
      <w:r w:rsidRPr="002148FC">
        <w:rPr>
          <w:rFonts w:ascii="Times New Roman" w:eastAsiaTheme="majorEastAsia" w:hAnsi="Times New Roman" w:cs="Times New Roman"/>
          <w:color w:val="000000" w:themeColor="text1"/>
          <w:sz w:val="24"/>
          <w:szCs w:val="24"/>
          <w:lang w:val="en-IE"/>
        </w:rPr>
        <w:t>Principal</w:t>
      </w:r>
      <w:proofErr w:type="gramEnd"/>
      <w:r w:rsidRPr="002148FC">
        <w:rPr>
          <w:rFonts w:ascii="Times New Roman" w:eastAsiaTheme="majorEastAsia" w:hAnsi="Times New Roman" w:cs="Times New Roman"/>
          <w:color w:val="000000" w:themeColor="text1"/>
          <w:sz w:val="24"/>
          <w:szCs w:val="24"/>
          <w:lang w:val="en-IE"/>
        </w:rPr>
        <w:t xml:space="preserve"> or authorised members of senior management where necessary, in a lawful, proportionate and appropriate manner.</w:t>
      </w:r>
    </w:p>
    <w:p w14:paraId="388AF164"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5BE92D29">
          <v:rect id="_x0000_i1036" style="width:0;height:1.5pt" o:hralign="center" o:hrstd="t" o:hr="t" fillcolor="#a0a0a0" stroked="f"/>
        </w:pict>
      </w:r>
    </w:p>
    <w:p w14:paraId="455B6843"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lastRenderedPageBreak/>
        <w:t>Implementation</w:t>
      </w:r>
    </w:p>
    <w:p w14:paraId="5EBBB17F"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This policy will be communicated to all staff and implemented with immediate effect upon ratification by the Board of Management.</w:t>
      </w:r>
    </w:p>
    <w:p w14:paraId="61954933"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1B765676">
          <v:rect id="_x0000_i1037" style="width:0;height:1.5pt" o:hralign="center" o:hrstd="t" o:hr="t" fillcolor="#a0a0a0" stroked="f"/>
        </w:pict>
      </w:r>
    </w:p>
    <w:p w14:paraId="3726113B"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Review</w:t>
      </w:r>
    </w:p>
    <w:p w14:paraId="4A6FC6E5"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This policy will be reviewed periodically by the Board of Management or sooner if a need arises.</w:t>
      </w:r>
    </w:p>
    <w:p w14:paraId="3D2E1D74"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25DFBB2B">
          <v:rect id="_x0000_i1038" style="width:0;height:1.5pt" o:hralign="center" o:hrstd="t" o:hr="t" fillcolor="#a0a0a0" stroked="f"/>
        </w:pict>
      </w:r>
    </w:p>
    <w:p w14:paraId="2D2CB1F3"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131C3358">
          <v:rect id="_x0000_i1039" style="width:0;height:1.5pt" o:hralign="center" o:hrstd="t" o:hr="t" fillcolor="#a0a0a0" stroked="f"/>
        </w:pict>
      </w:r>
    </w:p>
    <w:p w14:paraId="09CFEEFF"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5224C2A6"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73258DD7"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41DC7CF8"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6A4BF76F"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2CA3903A"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624C2D8A"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706C6B5D"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190D4C3A"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531480F3"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286E32AB"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13D35A16"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13D80FFB"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3C37E540"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2BBAD782"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0550D6B0"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4B6B4318"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26B383B5" w14:textId="0948DDA2"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lastRenderedPageBreak/>
        <w:t>2. SHORT STAFF-FACING SUMMARY (1 PAGE)</w:t>
      </w:r>
    </w:p>
    <w:p w14:paraId="4FD074B8"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Scoil Charthaigh Naofa</w:t>
      </w:r>
    </w:p>
    <w:p w14:paraId="0B1A9901"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Staff Email Use – Key Points</w:t>
      </w:r>
    </w:p>
    <w:p w14:paraId="166C6CE5"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School email accounts are for official school business only</w:t>
      </w:r>
    </w:p>
    <w:p w14:paraId="589A4323"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Emails should always be professional, respectful and appropriate</w:t>
      </w:r>
    </w:p>
    <w:p w14:paraId="310E8D87"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School email may be accessed on school laptops, including when working remotely</w:t>
      </w:r>
    </w:p>
    <w:p w14:paraId="16583888"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Devices must be password-protected and secure</w:t>
      </w:r>
    </w:p>
    <w:p w14:paraId="517D6DA1"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School email must not be accessed on shared or public devices</w:t>
      </w:r>
    </w:p>
    <w:p w14:paraId="53E3AA7B"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Screens must not be visible to unauthorised persons</w:t>
      </w:r>
    </w:p>
    <w:p w14:paraId="60100739"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Staff are not expected to read or reply to emails outside working hours</w:t>
      </w:r>
    </w:p>
    <w:p w14:paraId="61F20E0A" w14:textId="77777777" w:rsidR="002148FC" w:rsidRPr="002148FC" w:rsidRDefault="002148FC" w:rsidP="002148FC">
      <w:pPr>
        <w:numPr>
          <w:ilvl w:val="1"/>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This supports the Right to Disconnect</w:t>
      </w:r>
    </w:p>
    <w:p w14:paraId="1E118AE6"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All communication must comply with GDPR and Child Protection procedures</w:t>
      </w:r>
    </w:p>
    <w:p w14:paraId="220A574C" w14:textId="77777777" w:rsidR="002148FC" w:rsidRPr="002148FC" w:rsidRDefault="002148FC" w:rsidP="002148FC">
      <w:pPr>
        <w:numPr>
          <w:ilvl w:val="0"/>
          <w:numId w:val="11"/>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Email accounts remain the property of the school</w:t>
      </w:r>
    </w:p>
    <w:p w14:paraId="01C3CBDD"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 xml:space="preserve">If unsure about email use, staff should consult the </w:t>
      </w:r>
      <w:proofErr w:type="gramStart"/>
      <w:r w:rsidRPr="002148FC">
        <w:rPr>
          <w:rFonts w:ascii="Times New Roman" w:eastAsiaTheme="majorEastAsia" w:hAnsi="Times New Roman" w:cs="Times New Roman"/>
          <w:color w:val="000000" w:themeColor="text1"/>
          <w:sz w:val="24"/>
          <w:szCs w:val="24"/>
          <w:lang w:val="en-IE"/>
        </w:rPr>
        <w:t>Principal</w:t>
      </w:r>
      <w:proofErr w:type="gramEnd"/>
      <w:r w:rsidRPr="002148FC">
        <w:rPr>
          <w:rFonts w:ascii="Times New Roman" w:eastAsiaTheme="majorEastAsia" w:hAnsi="Times New Roman" w:cs="Times New Roman"/>
          <w:color w:val="000000" w:themeColor="text1"/>
          <w:sz w:val="24"/>
          <w:szCs w:val="24"/>
          <w:lang w:val="en-IE"/>
        </w:rPr>
        <w:t>.</w:t>
      </w:r>
    </w:p>
    <w:p w14:paraId="4F709B2D"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3BEA7ED3">
          <v:rect id="_x0000_i1040" style="width:0;height:1.5pt" o:hralign="center" o:hrstd="t" o:hr="t" fillcolor="#a0a0a0" stroked="f"/>
        </w:pict>
      </w:r>
    </w:p>
    <w:p w14:paraId="141E9706"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00518B6E"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705CE71F"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334EE759"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357243FB"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49180F67"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00C7EF08"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6CF7A61A" w14:textId="77777777" w:rsidR="00596311" w:rsidRDefault="00596311" w:rsidP="002148FC">
      <w:pPr>
        <w:jc w:val="both"/>
        <w:rPr>
          <w:rFonts w:ascii="Times New Roman" w:eastAsiaTheme="majorEastAsia" w:hAnsi="Times New Roman" w:cs="Times New Roman"/>
          <w:b/>
          <w:bCs/>
          <w:color w:val="000000" w:themeColor="text1"/>
          <w:sz w:val="24"/>
          <w:szCs w:val="24"/>
          <w:lang w:val="en-IE"/>
        </w:rPr>
      </w:pPr>
    </w:p>
    <w:p w14:paraId="05F69618"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7EFC94C7"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2DFDE88A" w14:textId="6FB8E915"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lastRenderedPageBreak/>
        <w:t xml:space="preserve">3. ALIGNMENT WITH DES &amp; GDPR </w:t>
      </w:r>
    </w:p>
    <w:p w14:paraId="00CEC2CA"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This policy is aligned with:</w:t>
      </w:r>
    </w:p>
    <w:p w14:paraId="17136BE5" w14:textId="77777777" w:rsidR="002148FC" w:rsidRPr="002148FC" w:rsidRDefault="002148FC" w:rsidP="002148FC">
      <w:pPr>
        <w:numPr>
          <w:ilvl w:val="0"/>
          <w:numId w:val="12"/>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GDPR (EU 2016/679) – lawful, fair and secure processing of personal data</w:t>
      </w:r>
    </w:p>
    <w:p w14:paraId="5F1EDF9F" w14:textId="77777777" w:rsidR="002148FC" w:rsidRPr="002148FC" w:rsidRDefault="002148FC" w:rsidP="002148FC">
      <w:pPr>
        <w:numPr>
          <w:ilvl w:val="0"/>
          <w:numId w:val="12"/>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Data Protection Acts 1988–2018</w:t>
      </w:r>
    </w:p>
    <w:p w14:paraId="3E75BB47" w14:textId="77777777" w:rsidR="002148FC" w:rsidRPr="002148FC" w:rsidRDefault="002148FC" w:rsidP="002148FC">
      <w:pPr>
        <w:numPr>
          <w:ilvl w:val="0"/>
          <w:numId w:val="12"/>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Department of Education guidance on ICT use and staff wellbeing</w:t>
      </w:r>
    </w:p>
    <w:p w14:paraId="459E7327" w14:textId="77777777" w:rsidR="002148FC" w:rsidRPr="002148FC" w:rsidRDefault="002148FC" w:rsidP="002148FC">
      <w:pPr>
        <w:numPr>
          <w:ilvl w:val="0"/>
          <w:numId w:val="12"/>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Right to Disconnect (Work Life Balance and Miscellaneous Provisions Act 2023)</w:t>
      </w:r>
    </w:p>
    <w:p w14:paraId="6AB46945" w14:textId="77777777" w:rsidR="002148FC" w:rsidRPr="002148FC" w:rsidRDefault="002148FC" w:rsidP="002148FC">
      <w:pPr>
        <w:numPr>
          <w:ilvl w:val="0"/>
          <w:numId w:val="12"/>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Children First (2017) and the school’s Safeguarding Statement</w:t>
      </w:r>
    </w:p>
    <w:p w14:paraId="26376E8F" w14:textId="3AE49F1D"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The inclusion of remote working access via school-issued devices only</w:t>
      </w:r>
      <w:r>
        <w:rPr>
          <w:rFonts w:ascii="Times New Roman" w:eastAsiaTheme="majorEastAsia" w:hAnsi="Times New Roman" w:cs="Times New Roman"/>
          <w:color w:val="000000" w:themeColor="text1"/>
          <w:sz w:val="24"/>
          <w:szCs w:val="24"/>
          <w:lang w:val="en-IE"/>
        </w:rPr>
        <w:t>,</w:t>
      </w:r>
      <w:r w:rsidRPr="002148FC">
        <w:rPr>
          <w:rFonts w:ascii="Times New Roman" w:eastAsiaTheme="majorEastAsia" w:hAnsi="Times New Roman" w:cs="Times New Roman"/>
          <w:color w:val="000000" w:themeColor="text1"/>
          <w:sz w:val="24"/>
          <w:szCs w:val="24"/>
          <w:lang w:val="en-IE"/>
        </w:rPr>
        <w:t xml:space="preserve"> reflects best practice in:</w:t>
      </w:r>
    </w:p>
    <w:p w14:paraId="37992C68" w14:textId="77777777" w:rsidR="002148FC" w:rsidRPr="002148FC" w:rsidRDefault="002148FC" w:rsidP="002148FC">
      <w:pPr>
        <w:numPr>
          <w:ilvl w:val="0"/>
          <w:numId w:val="13"/>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Data minimisation</w:t>
      </w:r>
    </w:p>
    <w:p w14:paraId="0A495E10" w14:textId="77777777" w:rsidR="002148FC" w:rsidRPr="002148FC" w:rsidRDefault="002148FC" w:rsidP="002148FC">
      <w:pPr>
        <w:numPr>
          <w:ilvl w:val="0"/>
          <w:numId w:val="13"/>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Access control</w:t>
      </w:r>
    </w:p>
    <w:p w14:paraId="3BAA3BD8" w14:textId="77777777" w:rsidR="002148FC" w:rsidRPr="002148FC" w:rsidRDefault="002148FC" w:rsidP="002148FC">
      <w:pPr>
        <w:numPr>
          <w:ilvl w:val="0"/>
          <w:numId w:val="13"/>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Confidentiality</w:t>
      </w:r>
    </w:p>
    <w:p w14:paraId="0CC69182" w14:textId="77777777" w:rsidR="002148FC" w:rsidRPr="002148FC" w:rsidRDefault="002148FC" w:rsidP="002148FC">
      <w:pPr>
        <w:numPr>
          <w:ilvl w:val="0"/>
          <w:numId w:val="13"/>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Staff wellbeing</w:t>
      </w:r>
    </w:p>
    <w:p w14:paraId="38C8D901" w14:textId="77777777" w:rsidR="002148FC" w:rsidRPr="002148FC" w:rsidRDefault="00000000" w:rsidP="002148FC">
      <w:pPr>
        <w:jc w:val="both"/>
        <w:rPr>
          <w:rFonts w:ascii="Times New Roman" w:eastAsiaTheme="majorEastAsia" w:hAnsi="Times New Roman" w:cs="Times New Roman"/>
          <w:b/>
          <w:bCs/>
          <w:color w:val="000000" w:themeColor="text1"/>
          <w:sz w:val="24"/>
          <w:szCs w:val="24"/>
          <w:lang w:val="en-IE"/>
        </w:rPr>
      </w:pPr>
      <w:r>
        <w:rPr>
          <w:rFonts w:ascii="Times New Roman" w:eastAsiaTheme="majorEastAsia" w:hAnsi="Times New Roman" w:cs="Times New Roman"/>
          <w:b/>
          <w:bCs/>
          <w:color w:val="000000" w:themeColor="text1"/>
          <w:sz w:val="24"/>
          <w:szCs w:val="24"/>
          <w:lang w:val="en-IE"/>
        </w:rPr>
        <w:pict w14:anchorId="2E1045E9">
          <v:rect id="_x0000_i1041" style="width:0;height:1.5pt" o:hralign="center" o:hrstd="t" o:hr="t" fillcolor="#a0a0a0" stroked="f"/>
        </w:pict>
      </w:r>
    </w:p>
    <w:p w14:paraId="68B93F54"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3A911D57"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0B179408"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096F3F23"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288B2601"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455C06BD"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73DBC2B9"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76A7A5F6"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68C253ED"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4F1FD4B6"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3A252811" w14:textId="77777777" w:rsidR="002148FC" w:rsidRDefault="002148FC" w:rsidP="002148FC">
      <w:pPr>
        <w:jc w:val="both"/>
        <w:rPr>
          <w:rFonts w:ascii="Times New Roman" w:eastAsiaTheme="majorEastAsia" w:hAnsi="Times New Roman" w:cs="Times New Roman"/>
          <w:b/>
          <w:bCs/>
          <w:color w:val="000000" w:themeColor="text1"/>
          <w:sz w:val="24"/>
          <w:szCs w:val="24"/>
          <w:lang w:val="en-IE"/>
        </w:rPr>
      </w:pPr>
    </w:p>
    <w:p w14:paraId="0C39DEB9" w14:textId="13302C6E"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lastRenderedPageBreak/>
        <w:t>4. BOARD OF MANAGEMENT AMENDMENT &amp; RATIFICATION NOTE</w:t>
      </w:r>
    </w:p>
    <w:p w14:paraId="23220D24"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Board of Management – Amendment Record</w:t>
      </w:r>
    </w:p>
    <w:p w14:paraId="6C5EDED0" w14:textId="39D1A90E" w:rsidR="002148FC" w:rsidRPr="002148FC" w:rsidRDefault="002148FC" w:rsidP="002148FC">
      <w:pPr>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Policy:</w:t>
      </w:r>
      <w:r>
        <w:rPr>
          <w:rFonts w:ascii="Times New Roman" w:eastAsiaTheme="majorEastAsia" w:hAnsi="Times New Roman" w:cs="Times New Roman"/>
          <w:b/>
          <w:bCs/>
          <w:color w:val="000000" w:themeColor="text1"/>
          <w:sz w:val="24"/>
          <w:szCs w:val="24"/>
          <w:lang w:val="en-IE"/>
        </w:rPr>
        <w:t xml:space="preserve"> </w:t>
      </w:r>
      <w:r w:rsidRPr="002148FC">
        <w:rPr>
          <w:rFonts w:ascii="Times New Roman" w:eastAsiaTheme="majorEastAsia" w:hAnsi="Times New Roman" w:cs="Times New Roman"/>
          <w:b/>
          <w:bCs/>
          <w:color w:val="000000" w:themeColor="text1"/>
          <w:sz w:val="24"/>
          <w:szCs w:val="24"/>
          <w:lang w:val="en-IE"/>
        </w:rPr>
        <w:t>School</w:t>
      </w:r>
      <w:r>
        <w:rPr>
          <w:rFonts w:ascii="Times New Roman" w:eastAsiaTheme="majorEastAsia" w:hAnsi="Times New Roman" w:cs="Times New Roman"/>
          <w:b/>
          <w:bCs/>
          <w:color w:val="000000" w:themeColor="text1"/>
          <w:sz w:val="24"/>
          <w:szCs w:val="24"/>
          <w:lang w:val="en-IE"/>
        </w:rPr>
        <w:t xml:space="preserve"> </w:t>
      </w:r>
      <w:r w:rsidRPr="002148FC">
        <w:rPr>
          <w:rFonts w:ascii="Times New Roman" w:eastAsiaTheme="majorEastAsia" w:hAnsi="Times New Roman" w:cs="Times New Roman"/>
          <w:b/>
          <w:bCs/>
          <w:color w:val="000000" w:themeColor="text1"/>
          <w:sz w:val="24"/>
          <w:szCs w:val="24"/>
          <w:lang w:val="en-IE"/>
        </w:rPr>
        <w:t>Email Usage Policy</w:t>
      </w:r>
      <w:r w:rsidRPr="002148FC">
        <w:rPr>
          <w:rFonts w:ascii="Times New Roman" w:eastAsiaTheme="majorEastAsia" w:hAnsi="Times New Roman" w:cs="Times New Roman"/>
          <w:b/>
          <w:bCs/>
          <w:color w:val="000000" w:themeColor="text1"/>
          <w:sz w:val="24"/>
          <w:szCs w:val="24"/>
          <w:lang w:val="en-IE"/>
        </w:rPr>
        <w:br/>
        <w:t>Date of Review: ______________________</w:t>
      </w:r>
    </w:p>
    <w:p w14:paraId="0E96CF5F"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The Board of Management reviewed and approved amendments to the School Email Usage Policy to:</w:t>
      </w:r>
    </w:p>
    <w:p w14:paraId="4A9E2217" w14:textId="77777777" w:rsidR="002148FC" w:rsidRPr="002148FC" w:rsidRDefault="002148FC" w:rsidP="002148FC">
      <w:pPr>
        <w:numPr>
          <w:ilvl w:val="0"/>
          <w:numId w:val="14"/>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Clarify access to school email on school-issued laptops</w:t>
      </w:r>
    </w:p>
    <w:p w14:paraId="2F8E9723" w14:textId="77777777" w:rsidR="002148FC" w:rsidRPr="002148FC" w:rsidRDefault="002148FC" w:rsidP="002148FC">
      <w:pPr>
        <w:numPr>
          <w:ilvl w:val="0"/>
          <w:numId w:val="14"/>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Explicitly allow remote working, subject to security requirements</w:t>
      </w:r>
    </w:p>
    <w:p w14:paraId="0C48D7D5" w14:textId="77777777" w:rsidR="002148FC" w:rsidRPr="002148FC" w:rsidRDefault="002148FC" w:rsidP="002148FC">
      <w:pPr>
        <w:numPr>
          <w:ilvl w:val="0"/>
          <w:numId w:val="14"/>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Reinforce staff Right to Disconnect</w:t>
      </w:r>
    </w:p>
    <w:p w14:paraId="618CD01B" w14:textId="77777777" w:rsidR="002148FC" w:rsidRPr="002148FC" w:rsidRDefault="002148FC" w:rsidP="002148FC">
      <w:pPr>
        <w:numPr>
          <w:ilvl w:val="0"/>
          <w:numId w:val="14"/>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Strengthen protections against unauthorised access</w:t>
      </w:r>
    </w:p>
    <w:p w14:paraId="721891D1" w14:textId="77777777" w:rsidR="002148FC" w:rsidRPr="002148FC" w:rsidRDefault="002148FC" w:rsidP="002148FC">
      <w:pPr>
        <w:numPr>
          <w:ilvl w:val="0"/>
          <w:numId w:val="14"/>
        </w:num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Ensure continued compliance with GDPR, DES guidance and safeguarding obligations</w:t>
      </w:r>
    </w:p>
    <w:p w14:paraId="339F025A" w14:textId="77777777" w:rsidR="002148FC" w:rsidRPr="002148FC" w:rsidRDefault="002148FC" w:rsidP="002148FC">
      <w:pPr>
        <w:jc w:val="both"/>
        <w:rPr>
          <w:rFonts w:ascii="Times New Roman" w:eastAsiaTheme="majorEastAsia" w:hAnsi="Times New Roman" w:cs="Times New Roman"/>
          <w:color w:val="000000" w:themeColor="text1"/>
          <w:sz w:val="24"/>
          <w:szCs w:val="24"/>
          <w:lang w:val="en-IE"/>
        </w:rPr>
      </w:pPr>
      <w:r w:rsidRPr="002148FC">
        <w:rPr>
          <w:rFonts w:ascii="Times New Roman" w:eastAsiaTheme="majorEastAsia" w:hAnsi="Times New Roman" w:cs="Times New Roman"/>
          <w:color w:val="000000" w:themeColor="text1"/>
          <w:sz w:val="24"/>
          <w:szCs w:val="24"/>
          <w:lang w:val="en-IE"/>
        </w:rPr>
        <w:t>These amendments support staff wellbeing while maintaining high standards of data protection and professional communication.</w:t>
      </w:r>
    </w:p>
    <w:p w14:paraId="762A013F" w14:textId="77777777"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r w:rsidRPr="002148FC">
        <w:rPr>
          <w:rFonts w:ascii="Times New Roman" w:eastAsiaTheme="majorEastAsia" w:hAnsi="Times New Roman" w:cs="Times New Roman"/>
          <w:b/>
          <w:bCs/>
          <w:color w:val="000000" w:themeColor="text1"/>
          <w:sz w:val="24"/>
          <w:szCs w:val="24"/>
          <w:lang w:val="en-IE"/>
        </w:rPr>
        <w:t>Ratified by the Board of Management on: ______________________</w:t>
      </w:r>
    </w:p>
    <w:p w14:paraId="447EC3D3" w14:textId="6A2FBBD5" w:rsidR="002148FC" w:rsidRPr="002148FC" w:rsidRDefault="002148FC" w:rsidP="002148FC">
      <w:pPr>
        <w:jc w:val="both"/>
        <w:rPr>
          <w:rFonts w:ascii="Times New Roman" w:eastAsiaTheme="majorEastAsia" w:hAnsi="Times New Roman" w:cs="Times New Roman"/>
          <w:b/>
          <w:bCs/>
          <w:color w:val="000000" w:themeColor="text1"/>
          <w:sz w:val="24"/>
          <w:szCs w:val="24"/>
          <w:lang w:val="en-IE"/>
        </w:rPr>
      </w:pPr>
      <w:proofErr w:type="gramStart"/>
      <w:r w:rsidRPr="002148FC">
        <w:rPr>
          <w:rFonts w:ascii="Times New Roman" w:eastAsiaTheme="majorEastAsia" w:hAnsi="Times New Roman" w:cs="Times New Roman"/>
          <w:b/>
          <w:bCs/>
          <w:color w:val="000000" w:themeColor="text1"/>
          <w:sz w:val="24"/>
          <w:szCs w:val="24"/>
          <w:lang w:val="en-IE"/>
        </w:rPr>
        <w:t>Signed:_</w:t>
      </w:r>
      <w:proofErr w:type="gramEnd"/>
      <w:r w:rsidRPr="002148FC">
        <w:rPr>
          <w:rFonts w:ascii="Times New Roman" w:eastAsiaTheme="majorEastAsia" w:hAnsi="Times New Roman" w:cs="Times New Roman"/>
          <w:b/>
          <w:bCs/>
          <w:color w:val="000000" w:themeColor="text1"/>
          <w:sz w:val="24"/>
          <w:szCs w:val="24"/>
          <w:lang w:val="en-IE"/>
        </w:rPr>
        <w:t>_____________________</w:t>
      </w:r>
      <w:r w:rsidRPr="002148FC">
        <w:rPr>
          <w:rFonts w:ascii="Times New Roman" w:eastAsiaTheme="majorEastAsia" w:hAnsi="Times New Roman" w:cs="Times New Roman"/>
          <w:b/>
          <w:bCs/>
          <w:color w:val="000000" w:themeColor="text1"/>
          <w:sz w:val="24"/>
          <w:szCs w:val="24"/>
          <w:lang w:val="en-IE"/>
        </w:rPr>
        <w:br/>
        <w:t>(Chairperson, Board of Management)</w:t>
      </w:r>
    </w:p>
    <w:p w14:paraId="6C675086" w14:textId="77777777" w:rsidR="00300CF6" w:rsidRDefault="00300CF6"/>
    <w:sectPr w:rsidR="00300C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B128E9"/>
    <w:multiLevelType w:val="multilevel"/>
    <w:tmpl w:val="7F06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E6D4F"/>
    <w:multiLevelType w:val="multilevel"/>
    <w:tmpl w:val="5EA41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B1A02"/>
    <w:multiLevelType w:val="multilevel"/>
    <w:tmpl w:val="CB4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D3760"/>
    <w:multiLevelType w:val="multilevel"/>
    <w:tmpl w:val="1F6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030F7"/>
    <w:multiLevelType w:val="multilevel"/>
    <w:tmpl w:val="59CC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955372">
    <w:abstractNumId w:val="8"/>
  </w:num>
  <w:num w:numId="2" w16cid:durableId="2129157522">
    <w:abstractNumId w:val="6"/>
  </w:num>
  <w:num w:numId="3" w16cid:durableId="86854478">
    <w:abstractNumId w:val="5"/>
  </w:num>
  <w:num w:numId="4" w16cid:durableId="61560078">
    <w:abstractNumId w:val="4"/>
  </w:num>
  <w:num w:numId="5" w16cid:durableId="234172718">
    <w:abstractNumId w:val="7"/>
  </w:num>
  <w:num w:numId="6" w16cid:durableId="810441560">
    <w:abstractNumId w:val="3"/>
  </w:num>
  <w:num w:numId="7" w16cid:durableId="48306710">
    <w:abstractNumId w:val="2"/>
  </w:num>
  <w:num w:numId="8" w16cid:durableId="921371137">
    <w:abstractNumId w:val="1"/>
  </w:num>
  <w:num w:numId="9" w16cid:durableId="1924291897">
    <w:abstractNumId w:val="0"/>
  </w:num>
  <w:num w:numId="10" w16cid:durableId="1861580701">
    <w:abstractNumId w:val="9"/>
  </w:num>
  <w:num w:numId="11" w16cid:durableId="1678924795">
    <w:abstractNumId w:val="10"/>
  </w:num>
  <w:num w:numId="12" w16cid:durableId="1276325436">
    <w:abstractNumId w:val="13"/>
  </w:num>
  <w:num w:numId="13" w16cid:durableId="1667704612">
    <w:abstractNumId w:val="12"/>
  </w:num>
  <w:num w:numId="14" w16cid:durableId="970398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48FC"/>
    <w:rsid w:val="0029639D"/>
    <w:rsid w:val="00300CF6"/>
    <w:rsid w:val="00326F90"/>
    <w:rsid w:val="00435D3E"/>
    <w:rsid w:val="004945DD"/>
    <w:rsid w:val="00596311"/>
    <w:rsid w:val="00A04DA8"/>
    <w:rsid w:val="00AA1D8D"/>
    <w:rsid w:val="00B47730"/>
    <w:rsid w:val="00CB0664"/>
    <w:rsid w:val="00CD11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41CD5"/>
  <w14:defaultImageDpi w14:val="300"/>
  <w15:docId w15:val="{713728E1-75B1-4672-8DF5-6B7AD925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Emmett Breathnach</cp:lastModifiedBy>
  <cp:revision>2</cp:revision>
  <dcterms:created xsi:type="dcterms:W3CDTF">2026-05-18T13:13:00Z</dcterms:created>
  <dcterms:modified xsi:type="dcterms:W3CDTF">2026-05-18T13:13:00Z</dcterms:modified>
  <cp:category/>
</cp:coreProperties>
</file>